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15C4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15C4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15C4C" w:rsidRPr="00F50840" w:rsidTr="00CA0C68">
        <w:tc>
          <w:tcPr>
            <w:tcW w:w="1242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A15C4C" w:rsidRPr="00F5084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15C4C">
              <w:rPr>
                <w:rFonts w:eastAsia="Times New Roman"/>
                <w:lang w:eastAsia="hr-HR"/>
              </w:rPr>
              <w:t>Unit</w:t>
            </w:r>
            <w:proofErr w:type="spellEnd"/>
            <w:r w:rsidRPr="00A15C4C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A15C4C">
              <w:rPr>
                <w:rFonts w:eastAsia="Times New Roman"/>
                <w:lang w:eastAsia="hr-HR"/>
              </w:rPr>
              <w:t>Lesson</w:t>
            </w:r>
            <w:proofErr w:type="spellEnd"/>
            <w:r w:rsidRPr="00A15C4C">
              <w:rPr>
                <w:rFonts w:eastAsia="Times New Roman"/>
                <w:lang w:eastAsia="hr-HR"/>
              </w:rPr>
              <w:t xml:space="preserve"> 9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Superheroes</w:t>
            </w:r>
            <w:proofErr w:type="spellEnd"/>
          </w:p>
        </w:tc>
      </w:tr>
      <w:tr w:rsidR="00A15C4C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7268DF">
              <w:rPr>
                <w:rFonts w:eastAsia="Times New Roman"/>
                <w:i/>
                <w:lang w:eastAsia="hr-HR"/>
              </w:rPr>
              <w:t>cave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spider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 web, power,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responsibility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inventor</w:t>
            </w:r>
            <w:proofErr w:type="spellEnd"/>
          </w:p>
        </w:tc>
      </w:tr>
      <w:tr w:rsidR="00A15C4C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superlatives</w:t>
            </w:r>
            <w:proofErr w:type="spellEnd"/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15C4C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A15C4C">
              <w:rPr>
                <w:rFonts w:ascii="Calibri" w:hAnsi="Calibri" w:cs="Times New Roman"/>
                <w:sz w:val="20"/>
                <w:szCs w:val="20"/>
              </w:rPr>
              <w:t xml:space="preserve">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glavne poruke i ključnih informacija u tekstu o </w:t>
            </w:r>
            <w:proofErr w:type="spellStart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superherojima</w:t>
            </w:r>
            <w:proofErr w:type="spellEnd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>Učenik sudjeluje u kratkom razgovoru o ljudima kojima se divi.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>Učenik pronalazi sličnosti i razlike s mišljenjima, stajalištima i vrijednostima drugih.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piše kratak tekst o svom </w:t>
            </w:r>
            <w:proofErr w:type="spellStart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superheroju</w:t>
            </w:r>
            <w:proofErr w:type="spellEnd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uz učiteljevu pomoć učitelja izrađuje </w:t>
            </w:r>
            <w:proofErr w:type="spellStart"/>
            <w:r w:rsidRPr="00A15C4C">
              <w:rPr>
                <w:rFonts w:eastAsia="Times New Roman"/>
                <w:i/>
                <w:sz w:val="20"/>
                <w:szCs w:val="20"/>
                <w:lang w:eastAsia="hr-HR"/>
              </w:rPr>
              <w:t>check</w:t>
            </w:r>
            <w:proofErr w:type="spellEnd"/>
            <w:r w:rsidRPr="00A15C4C">
              <w:rPr>
                <w:rFonts w:eastAsia="Times New Roman"/>
                <w:i/>
                <w:sz w:val="20"/>
                <w:szCs w:val="20"/>
                <w:lang w:eastAsia="hr-HR"/>
              </w:rPr>
              <w:t>-listu</w:t>
            </w: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 s pomoću koje će provjeriti koliko je uspješno izvršio zadatak pisanja.  </w:t>
            </w:r>
          </w:p>
        </w:tc>
      </w:tr>
      <w:tr w:rsidR="00A15C4C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A.2.4. Razvija radne navike.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pod B.2.2. Planira i upravlja aktivnostima.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Praćenje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Na poticaj učitelja učenik prati svoje učenje i napredovanje tijekom učenja.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C4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15C4C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C4C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C4C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A15C4C" w:rsidRPr="00F860B5" w:rsidRDefault="00A15C4C" w:rsidP="00CA0C68">
            <w:pPr>
              <w:spacing w:after="0" w:line="240" w:lineRule="auto"/>
              <w:textAlignment w:val="baseline"/>
            </w:pPr>
            <w:r>
              <w:t>Interaktivne igre</w:t>
            </w:r>
            <w:r w:rsidRPr="00F860B5">
              <w:t xml:space="preserve"> – </w:t>
            </w:r>
            <w:r>
              <w:t xml:space="preserve">Batman, Superman, </w:t>
            </w:r>
            <w:proofErr w:type="spellStart"/>
            <w:r>
              <w:t>Superheroes</w:t>
            </w:r>
            <w:proofErr w:type="spellEnd"/>
          </w:p>
          <w:p w:rsidR="00A15C4C" w:rsidRPr="007268DF" w:rsidRDefault="00A15C4C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Female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superheroes</w:t>
            </w:r>
            <w:proofErr w:type="spellEnd"/>
          </w:p>
        </w:tc>
      </w:tr>
    </w:tbl>
    <w:p w:rsidR="00A15C4C" w:rsidRDefault="00A15C4C" w:rsidP="00A15C4C">
      <w:pPr>
        <w:jc w:val="center"/>
        <w:rPr>
          <w:b/>
          <w:sz w:val="28"/>
          <w:szCs w:val="28"/>
        </w:rPr>
      </w:pPr>
    </w:p>
    <w:p w:rsidR="00A15C4C" w:rsidRPr="00FC74EB" w:rsidRDefault="00A15C4C" w:rsidP="00A15C4C">
      <w:pPr>
        <w:jc w:val="center"/>
        <w:rPr>
          <w:b/>
          <w:sz w:val="28"/>
          <w:szCs w:val="28"/>
        </w:rPr>
      </w:pPr>
      <w:r w:rsidRPr="00FC74EB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15C4C" w:rsidRPr="00FC74EB" w:rsidTr="00CA0C68">
        <w:tc>
          <w:tcPr>
            <w:tcW w:w="1809" w:type="dxa"/>
            <w:tcBorders>
              <w:top w:val="nil"/>
              <w:left w:val="nil"/>
            </w:tcBorders>
          </w:tcPr>
          <w:p w:rsidR="00A15C4C" w:rsidRPr="00FC74EB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FC74EB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15C4C" w:rsidRPr="00FC74EB" w:rsidRDefault="00A15C4C" w:rsidP="00CA0C68">
            <w:pPr>
              <w:spacing w:after="0" w:line="240" w:lineRule="auto"/>
            </w:pPr>
            <w:r w:rsidRPr="00FC74EB">
              <w:t>Učenici i učitelj provjere domać</w:t>
            </w:r>
            <w:r>
              <w:t>u zadaću u</w:t>
            </w:r>
            <w:r w:rsidRPr="00FC74EB">
              <w:t xml:space="preserve"> radn</w:t>
            </w:r>
            <w:r>
              <w:t>oj</w:t>
            </w:r>
            <w:r w:rsidRPr="00FC74EB">
              <w:t xml:space="preserve"> bilježnic</w:t>
            </w:r>
            <w:r>
              <w:t>i</w:t>
            </w:r>
            <w:r w:rsidRPr="00FC74EB">
              <w:t>. Dobrovoljci „odglume</w:t>
            </w:r>
            <w:r>
              <w:t>”</w:t>
            </w:r>
            <w:r w:rsidRPr="00FC74EB">
              <w:t xml:space="preserve"> jedan intervju pred razredom.   </w:t>
            </w:r>
          </w:p>
        </w:tc>
      </w:tr>
      <w:tr w:rsidR="00A15C4C" w:rsidRPr="007268DF" w:rsidTr="00CA0C68">
        <w:tc>
          <w:tcPr>
            <w:tcW w:w="1809" w:type="dxa"/>
            <w:tcBorders>
              <w:left w:val="nil"/>
            </w:tcBorders>
          </w:tcPr>
          <w:p w:rsidR="00A15C4C" w:rsidRPr="00FC74EB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FC74EB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15C4C" w:rsidRPr="00E17DAF" w:rsidRDefault="00A15C4C" w:rsidP="00CA0C68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B81F49">
              <w:t xml:space="preserve">Učitelj usmjeri učenike na 119. stranicu u udžbeniku i na prvi zadatak. Učitelj pita učenike:  </w:t>
            </w:r>
            <w:proofErr w:type="spellStart"/>
            <w:r w:rsidRPr="00E17DAF">
              <w:rPr>
                <w:i/>
              </w:rPr>
              <w:t>Can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you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recognize</w:t>
            </w:r>
            <w:proofErr w:type="spellEnd"/>
            <w:r w:rsidRPr="00E17DAF">
              <w:rPr>
                <w:i/>
              </w:rPr>
              <w:t xml:space="preserve"> who </w:t>
            </w:r>
            <w:proofErr w:type="spellStart"/>
            <w:r w:rsidRPr="00E17DAF">
              <w:rPr>
                <w:i/>
              </w:rPr>
              <w:t>the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people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in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Task</w:t>
            </w:r>
            <w:proofErr w:type="spellEnd"/>
            <w:r w:rsidRPr="00E17DAF">
              <w:rPr>
                <w:i/>
              </w:rPr>
              <w:t xml:space="preserve"> 1 are? Do </w:t>
            </w:r>
            <w:proofErr w:type="spellStart"/>
            <w:r w:rsidRPr="00E17DAF">
              <w:rPr>
                <w:i/>
              </w:rPr>
              <w:t>you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know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any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other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superheroes</w:t>
            </w:r>
            <w:proofErr w:type="spellEnd"/>
            <w:r w:rsidRPr="00E17DAF">
              <w:rPr>
                <w:i/>
              </w:rPr>
              <w:t xml:space="preserve">? </w:t>
            </w:r>
            <w:proofErr w:type="spellStart"/>
            <w:r w:rsidRPr="00E17DAF">
              <w:rPr>
                <w:i/>
              </w:rPr>
              <w:t>Why</w:t>
            </w:r>
            <w:proofErr w:type="spellEnd"/>
            <w:r w:rsidRPr="00E17DAF">
              <w:rPr>
                <w:i/>
              </w:rPr>
              <w:t xml:space="preserve"> are </w:t>
            </w:r>
            <w:proofErr w:type="spellStart"/>
            <w:r w:rsidRPr="00E17DAF">
              <w:rPr>
                <w:i/>
              </w:rPr>
              <w:t>they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special</w:t>
            </w:r>
            <w:proofErr w:type="spellEnd"/>
            <w:r w:rsidRPr="00E17DAF">
              <w:rPr>
                <w:i/>
              </w:rPr>
              <w:t xml:space="preserve">? </w:t>
            </w:r>
            <w:proofErr w:type="spellStart"/>
            <w:r w:rsidRPr="00E17DAF">
              <w:rPr>
                <w:i/>
              </w:rPr>
              <w:t>What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can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they</w:t>
            </w:r>
            <w:proofErr w:type="spellEnd"/>
            <w:r w:rsidRPr="00E17DAF">
              <w:rPr>
                <w:i/>
              </w:rPr>
              <w:t xml:space="preserve"> do?</w:t>
            </w:r>
          </w:p>
          <w:p w:rsidR="00A15C4C" w:rsidRDefault="00A15C4C" w:rsidP="00CA0C68">
            <w:pPr>
              <w:spacing w:after="0" w:line="240" w:lineRule="auto"/>
              <w:ind w:left="318"/>
            </w:pPr>
            <w:r>
              <w:t xml:space="preserve">b) </w:t>
            </w:r>
            <w:r w:rsidRPr="00F47E1A">
              <w:t xml:space="preserve">Učitelj usmjeri učenike na drugi zadatak. Učenici u tekstu pronađu odgovor na pitanje iz zadatka, </w:t>
            </w:r>
            <w:proofErr w:type="spellStart"/>
            <w:r w:rsidRPr="00F47E1A">
              <w:t>tj</w:t>
            </w:r>
            <w:proofErr w:type="spellEnd"/>
            <w:r w:rsidRPr="00F47E1A">
              <w:t xml:space="preserve">. pronađu zanimanja Batmana i </w:t>
            </w:r>
            <w:proofErr w:type="spellStart"/>
            <w:r w:rsidRPr="00F47E1A">
              <w:t>Spidermana</w:t>
            </w:r>
            <w:proofErr w:type="spellEnd"/>
            <w:r w:rsidRPr="00F47E1A">
              <w:t xml:space="preserve">. </w:t>
            </w:r>
          </w:p>
          <w:p w:rsidR="00A15C4C" w:rsidRDefault="00A15C4C" w:rsidP="00CA0C68">
            <w:pPr>
              <w:spacing w:after="0" w:line="240" w:lineRule="auto"/>
              <w:ind w:left="318"/>
            </w:pPr>
            <w:r>
              <w:t xml:space="preserve">c) Učitelj pita učenike: </w:t>
            </w:r>
            <w:r w:rsidRPr="00E17DAF">
              <w:rPr>
                <w:i/>
              </w:rPr>
              <w:t xml:space="preserve">Do </w:t>
            </w:r>
            <w:proofErr w:type="spellStart"/>
            <w:r w:rsidRPr="00E17DAF">
              <w:rPr>
                <w:i/>
              </w:rPr>
              <w:t>you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know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what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other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superheroes</w:t>
            </w:r>
            <w:proofErr w:type="spellEnd"/>
            <w:r w:rsidRPr="00E17DAF">
              <w:rPr>
                <w:i/>
              </w:rPr>
              <w:t xml:space="preserve"> do?</w:t>
            </w:r>
            <w:r>
              <w:t xml:space="preserve"> (</w:t>
            </w:r>
            <w:proofErr w:type="spellStart"/>
            <w:r>
              <w:t>Flash</w:t>
            </w:r>
            <w:proofErr w:type="spellEnd"/>
            <w:r>
              <w:t xml:space="preserve"> je kemičar u policiji; Green </w:t>
            </w:r>
            <w:proofErr w:type="spellStart"/>
            <w:r>
              <w:t>Lantern</w:t>
            </w:r>
            <w:proofErr w:type="spellEnd"/>
            <w:r>
              <w:t xml:space="preserve"> u raznim izdanjima mijenja posao – u nekima je testni pilot, u drugima radi na željeznici; Wonder </w:t>
            </w:r>
            <w:proofErr w:type="spellStart"/>
            <w:r>
              <w:t>Woman</w:t>
            </w:r>
            <w:proofErr w:type="spellEnd"/>
            <w:r>
              <w:t xml:space="preserve"> je Diana, princeza Amazonki.) </w:t>
            </w:r>
          </w:p>
          <w:p w:rsidR="00A15C4C" w:rsidRPr="00F47E1A" w:rsidRDefault="00A15C4C" w:rsidP="00CA0C68">
            <w:pPr>
              <w:spacing w:after="0" w:line="240" w:lineRule="auto"/>
              <w:ind w:left="318"/>
            </w:pPr>
            <w:r>
              <w:t>d) Učitelj usmjeri učenike na treći zadatak u udžbeniku. Učenici pročitaju tvrdnje u zadatku, a zatim i tekst. Svaku tvrdnju odrede kao istinitu ili lažnu, ali trebaju podcrtati u tekstu potporu za svoj odgovor. Dobrovoljci čitaju svoje odgovore, ali i potporu za njih.</w:t>
            </w:r>
          </w:p>
          <w:p w:rsidR="00A15C4C" w:rsidRPr="0076385E" w:rsidRDefault="00A15C4C" w:rsidP="00CA0C68">
            <w:pPr>
              <w:spacing w:after="0" w:line="240" w:lineRule="auto"/>
              <w:ind w:left="318"/>
            </w:pPr>
            <w:r>
              <w:t xml:space="preserve">e) </w:t>
            </w:r>
            <w:r w:rsidRPr="0076385E">
              <w:t xml:space="preserve">Učitelj usmjeri učenike na četvrti zadatak u udžbeniku. Učenici podcrtaju superlative u tekstu, zapišu ih u bilježnicu, ali onda i osmisle nove rečenice za te superlative (ili o </w:t>
            </w:r>
            <w:proofErr w:type="spellStart"/>
            <w:r w:rsidRPr="0076385E">
              <w:t>superherojima</w:t>
            </w:r>
            <w:proofErr w:type="spellEnd"/>
            <w:r w:rsidRPr="0076385E">
              <w:t xml:space="preserve"> ili o životinjama ili o svojoj školi). Dobrovoljci čitaju svoje </w:t>
            </w:r>
            <w:proofErr w:type="spellStart"/>
            <w:r w:rsidRPr="0076385E">
              <w:t>novoosmišljene</w:t>
            </w:r>
            <w:proofErr w:type="spellEnd"/>
            <w:r w:rsidRPr="0076385E">
              <w:t xml:space="preserve"> rečenice.</w:t>
            </w:r>
          </w:p>
          <w:p w:rsidR="00A15C4C" w:rsidRPr="0076385E" w:rsidRDefault="00A15C4C" w:rsidP="00CA0C68">
            <w:pPr>
              <w:spacing w:after="0" w:line="240" w:lineRule="auto"/>
              <w:ind w:left="318"/>
            </w:pPr>
            <w:r>
              <w:t xml:space="preserve">f) </w:t>
            </w:r>
            <w:r w:rsidRPr="0076385E">
              <w:t xml:space="preserve">Učitelj usmjeri učenike na peti zadatak. </w:t>
            </w:r>
            <w:r>
              <w:t>Učenici povežu izraze s njihovim definicijama. Dobrovoljci pročitaju svoje odgovore.</w:t>
            </w:r>
          </w:p>
        </w:tc>
      </w:tr>
      <w:tr w:rsidR="00A15C4C" w:rsidRPr="0076385E" w:rsidTr="00CA0C68">
        <w:tc>
          <w:tcPr>
            <w:tcW w:w="1809" w:type="dxa"/>
            <w:tcBorders>
              <w:left w:val="nil"/>
              <w:bottom w:val="nil"/>
            </w:tcBorders>
          </w:tcPr>
          <w:p w:rsidR="00A15C4C" w:rsidRPr="0076385E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15C4C" w:rsidRPr="0076385E" w:rsidRDefault="00A15C4C" w:rsidP="00CA0C68">
            <w:pPr>
              <w:spacing w:after="0"/>
            </w:pPr>
            <w:r w:rsidRPr="0076385E">
              <w:t xml:space="preserve">Učenici u parovima odgovaraju na pitanja u šestom zadatku.  </w:t>
            </w:r>
            <w:r>
              <w:t>Dobrovoljci podijele svoje odgovore s razredom.</w:t>
            </w:r>
          </w:p>
        </w:tc>
      </w:tr>
    </w:tbl>
    <w:p w:rsidR="00A15C4C" w:rsidRPr="007268DF" w:rsidRDefault="00A15C4C" w:rsidP="00A15C4C">
      <w:pPr>
        <w:rPr>
          <w:b/>
          <w:color w:val="FF0000"/>
          <w:sz w:val="24"/>
          <w:szCs w:val="24"/>
        </w:rPr>
      </w:pPr>
    </w:p>
    <w:p w:rsidR="00A15C4C" w:rsidRDefault="00A15C4C" w:rsidP="00A15C4C">
      <w:pPr>
        <w:rPr>
          <w:i/>
          <w:sz w:val="24"/>
          <w:szCs w:val="24"/>
        </w:rPr>
      </w:pPr>
      <w:r w:rsidRPr="0076385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76385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z</w:t>
      </w:r>
      <w:r w:rsidRPr="0076385E">
        <w:rPr>
          <w:i/>
          <w:sz w:val="24"/>
          <w:szCs w:val="24"/>
        </w:rPr>
        <w:t xml:space="preserve">apisati odgovore na pitanja u šestom zadatku u udžbeniku.   </w:t>
      </w:r>
    </w:p>
    <w:p w:rsidR="00A15C4C" w:rsidRDefault="00A15C4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15C4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15C4C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C4C" w:rsidRDefault="00A15C4C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15C4C" w:rsidRDefault="00A15C4C" w:rsidP="00A15C4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15C4C" w:rsidRPr="00F50840" w:rsidTr="00CA0C68">
        <w:tc>
          <w:tcPr>
            <w:tcW w:w="1242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A15C4C" w:rsidRPr="0057203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A15C4C" w:rsidRPr="00F50840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15C4C">
              <w:rPr>
                <w:rFonts w:eastAsia="Times New Roman"/>
                <w:lang w:eastAsia="hr-HR"/>
              </w:rPr>
              <w:t>Unit</w:t>
            </w:r>
            <w:proofErr w:type="spellEnd"/>
            <w:r w:rsidRPr="00A15C4C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A15C4C">
              <w:rPr>
                <w:rFonts w:eastAsia="Times New Roman"/>
                <w:lang w:eastAsia="hr-HR"/>
              </w:rPr>
              <w:t>Lesson</w:t>
            </w:r>
            <w:proofErr w:type="spellEnd"/>
            <w:r w:rsidRPr="00A15C4C">
              <w:rPr>
                <w:rFonts w:eastAsia="Times New Roman"/>
                <w:lang w:eastAsia="hr-HR"/>
              </w:rPr>
              <w:t xml:space="preserve"> 9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Superheroes</w:t>
            </w:r>
            <w:proofErr w:type="spellEnd"/>
          </w:p>
        </w:tc>
      </w:tr>
      <w:tr w:rsidR="00A15C4C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7268DF">
              <w:rPr>
                <w:rFonts w:eastAsia="Times New Roman"/>
                <w:i/>
                <w:lang w:eastAsia="hr-HR"/>
              </w:rPr>
              <w:t>cave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spider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 web, power,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responsibility</w:t>
            </w:r>
            <w:proofErr w:type="spellEnd"/>
            <w:r w:rsidRPr="007268DF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7268DF">
              <w:rPr>
                <w:rFonts w:eastAsia="Times New Roman"/>
                <w:i/>
                <w:lang w:eastAsia="hr-HR"/>
              </w:rPr>
              <w:t>inventor</w:t>
            </w:r>
            <w:proofErr w:type="spellEnd"/>
          </w:p>
        </w:tc>
      </w:tr>
      <w:tr w:rsidR="00A15C4C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eastAsia="Times New Roman"/>
                <w:lang w:eastAsia="hr-HR"/>
              </w:rPr>
              <w:t>superlatives</w:t>
            </w:r>
            <w:proofErr w:type="spellEnd"/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15C4C">
              <w:rPr>
                <w:rFonts w:ascii="Calibri" w:hAnsi="Calibri" w:cs="Times New Roman"/>
                <w:sz w:val="20"/>
                <w:szCs w:val="20"/>
              </w:rPr>
              <w:t>metakognitivne</w:t>
            </w:r>
            <w:proofErr w:type="spellEnd"/>
            <w:r w:rsidRPr="00A15C4C">
              <w:rPr>
                <w:rFonts w:ascii="Calibri" w:hAnsi="Calibri" w:cs="Times New Roman"/>
                <w:sz w:val="20"/>
                <w:szCs w:val="20"/>
              </w:rPr>
              <w:t xml:space="preserve">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15C4C" w:rsidRPr="00A15C4C" w:rsidRDefault="00A15C4C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15C4C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glavne poruke i ključnih informacija u tekstu o </w:t>
            </w:r>
            <w:proofErr w:type="spellStart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superherojima</w:t>
            </w:r>
            <w:proofErr w:type="spellEnd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>Učenik sudjeluje u kratkom razgovoru o ljudima kojima se divi.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>Učenik pronalazi sličnosti i razlike s mišljenjima, stajalištima i vrijednostima drugih.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piše kratak tekst o svom </w:t>
            </w:r>
            <w:proofErr w:type="spellStart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superheroju</w:t>
            </w:r>
            <w:proofErr w:type="spellEnd"/>
            <w:r w:rsidRPr="00A15C4C">
              <w:rPr>
                <w:rFonts w:eastAsia="Times New Roman"/>
                <w:sz w:val="20"/>
                <w:szCs w:val="20"/>
                <w:lang w:eastAsia="hr-HR"/>
              </w:rPr>
              <w:t>.</w:t>
            </w:r>
          </w:p>
          <w:p w:rsidR="00A15C4C" w:rsidRPr="00A15C4C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Učenik uz učiteljevu pomoć učitelja izrađuje </w:t>
            </w:r>
            <w:proofErr w:type="spellStart"/>
            <w:r w:rsidRPr="00A15C4C">
              <w:rPr>
                <w:rFonts w:eastAsia="Times New Roman"/>
                <w:i/>
                <w:sz w:val="20"/>
                <w:szCs w:val="20"/>
                <w:lang w:eastAsia="hr-HR"/>
              </w:rPr>
              <w:t>check</w:t>
            </w:r>
            <w:proofErr w:type="spellEnd"/>
            <w:r w:rsidRPr="00A15C4C">
              <w:rPr>
                <w:rFonts w:eastAsia="Times New Roman"/>
                <w:i/>
                <w:sz w:val="20"/>
                <w:szCs w:val="20"/>
                <w:lang w:eastAsia="hr-HR"/>
              </w:rPr>
              <w:t>-listu</w:t>
            </w:r>
            <w:r w:rsidRPr="00A15C4C">
              <w:rPr>
                <w:rFonts w:eastAsia="Times New Roman"/>
                <w:sz w:val="20"/>
                <w:szCs w:val="20"/>
                <w:lang w:eastAsia="hr-HR"/>
              </w:rPr>
              <w:t xml:space="preserve"> s pomoću koje će provjeriti koliko je uspješno izvršio zadatak pisanja.  </w:t>
            </w:r>
          </w:p>
        </w:tc>
      </w:tr>
      <w:tr w:rsidR="00A15C4C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A.2.4. Razvija radne navike.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osr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pod B.2.2. Planira i upravlja aktivnostima.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 xml:space="preserve"> B.2.2.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2. Praćenje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A15C4C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Na poticaj učitelja učenik prati svoje učenje i napredovanje tijekom učenja.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5C4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15C4C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C4C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15C4C" w:rsidRPr="00A15C4C" w:rsidRDefault="00A15C4C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5C4C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15C4C" w:rsidRPr="00A15C4C" w:rsidRDefault="00A15C4C" w:rsidP="00CA0C68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A15C4C" w:rsidRPr="00F860B5" w:rsidTr="00CA0C68">
        <w:tc>
          <w:tcPr>
            <w:tcW w:w="1783" w:type="dxa"/>
            <w:gridSpan w:val="2"/>
            <w:shd w:val="clear" w:color="auto" w:fill="9BBB59"/>
          </w:tcPr>
          <w:p w:rsidR="00A15C4C" w:rsidRPr="00F860B5" w:rsidRDefault="00A15C4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A15C4C" w:rsidRPr="00F860B5" w:rsidRDefault="00A15C4C" w:rsidP="00CA0C68">
            <w:pPr>
              <w:spacing w:after="0" w:line="240" w:lineRule="auto"/>
              <w:textAlignment w:val="baseline"/>
            </w:pPr>
            <w:r>
              <w:t>Interaktivne igre</w:t>
            </w:r>
            <w:r w:rsidRPr="00F860B5">
              <w:t xml:space="preserve"> – </w:t>
            </w:r>
            <w:r>
              <w:t xml:space="preserve">Batman, Superman, </w:t>
            </w:r>
            <w:proofErr w:type="spellStart"/>
            <w:r>
              <w:t>Superheroes</w:t>
            </w:r>
            <w:proofErr w:type="spellEnd"/>
          </w:p>
          <w:p w:rsidR="00A15C4C" w:rsidRPr="007268DF" w:rsidRDefault="00A15C4C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982F84">
              <w:t xml:space="preserve">Zadatak razumijevanja čitanjem – </w:t>
            </w:r>
            <w:proofErr w:type="spellStart"/>
            <w:r>
              <w:rPr>
                <w:i/>
              </w:rPr>
              <w:t>Female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superheroes</w:t>
            </w:r>
            <w:proofErr w:type="spellEnd"/>
          </w:p>
        </w:tc>
      </w:tr>
    </w:tbl>
    <w:p w:rsidR="00A15C4C" w:rsidRPr="00B145C4" w:rsidRDefault="00A15C4C" w:rsidP="00A15C4C">
      <w:pPr>
        <w:rPr>
          <w:sz w:val="24"/>
          <w:szCs w:val="24"/>
        </w:rPr>
      </w:pPr>
    </w:p>
    <w:p w:rsidR="00A15C4C" w:rsidRPr="0076385E" w:rsidRDefault="00A15C4C" w:rsidP="00A15C4C">
      <w:pPr>
        <w:jc w:val="center"/>
        <w:rPr>
          <w:b/>
          <w:sz w:val="28"/>
          <w:szCs w:val="28"/>
        </w:rPr>
      </w:pPr>
      <w:r w:rsidRPr="0076385E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15C4C" w:rsidRPr="0076385E" w:rsidTr="00CA0C68">
        <w:tc>
          <w:tcPr>
            <w:tcW w:w="1809" w:type="dxa"/>
            <w:tcBorders>
              <w:top w:val="nil"/>
              <w:left w:val="nil"/>
            </w:tcBorders>
          </w:tcPr>
          <w:p w:rsidR="00A15C4C" w:rsidRPr="0076385E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15C4C" w:rsidRPr="0076385E" w:rsidRDefault="00A15C4C" w:rsidP="00CA0C68">
            <w:pPr>
              <w:spacing w:after="0" w:line="240" w:lineRule="auto"/>
            </w:pPr>
            <w:r w:rsidRPr="0076385E">
              <w:t>Učitelj i učenici provjeravaju domać</w:t>
            </w:r>
            <w:r>
              <w:t>u zadaću</w:t>
            </w:r>
            <w:r w:rsidRPr="0076385E">
              <w:t xml:space="preserve">. Pročitaju </w:t>
            </w:r>
            <w:r>
              <w:t>je</w:t>
            </w:r>
            <w:r w:rsidRPr="0076385E">
              <w:t xml:space="preserve"> učenici koji se prethodni sat nisu javili za riječ. </w:t>
            </w:r>
          </w:p>
          <w:p w:rsidR="00A15C4C" w:rsidRPr="0076385E" w:rsidRDefault="00A15C4C" w:rsidP="00CA0C68">
            <w:pPr>
              <w:spacing w:after="0" w:line="240" w:lineRule="auto"/>
            </w:pPr>
            <w:r w:rsidRPr="0076385E">
              <w:t>Učenici odigraju „</w:t>
            </w:r>
            <w:proofErr w:type="spellStart"/>
            <w:r w:rsidRPr="0076385E">
              <w:t>Superheroes</w:t>
            </w:r>
            <w:proofErr w:type="spellEnd"/>
            <w:r>
              <w:t>”</w:t>
            </w:r>
            <w:r w:rsidRPr="0076385E">
              <w:t xml:space="preserve"> interaktivni kviz. </w:t>
            </w:r>
          </w:p>
        </w:tc>
      </w:tr>
      <w:tr w:rsidR="00A15C4C" w:rsidRPr="007268DF" w:rsidTr="00CA0C68">
        <w:tc>
          <w:tcPr>
            <w:tcW w:w="1809" w:type="dxa"/>
            <w:tcBorders>
              <w:left w:val="nil"/>
            </w:tcBorders>
          </w:tcPr>
          <w:p w:rsidR="00A15C4C" w:rsidRPr="0076385E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76385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15C4C" w:rsidRPr="00355776" w:rsidRDefault="00A15C4C" w:rsidP="00CA0C68">
            <w:pPr>
              <w:spacing w:after="0" w:line="240" w:lineRule="auto"/>
            </w:pPr>
            <w:r>
              <w:t xml:space="preserve">a) </w:t>
            </w:r>
            <w:r w:rsidRPr="00355776">
              <w:t>Učitelj usmjeri učenike na stranicu 120</w:t>
            </w:r>
            <w:r>
              <w:t>.</w:t>
            </w:r>
            <w:r w:rsidRPr="00355776">
              <w:t xml:space="preserve"> i na sedmi zadatak i pita ih: </w:t>
            </w:r>
            <w:proofErr w:type="spellStart"/>
            <w:r w:rsidRPr="00355776">
              <w:rPr>
                <w:i/>
              </w:rPr>
              <w:t>Which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texts</w:t>
            </w:r>
            <w:proofErr w:type="spellEnd"/>
            <w:r w:rsidRPr="00355776">
              <w:rPr>
                <w:i/>
              </w:rPr>
              <w:t xml:space="preserve">  are </w:t>
            </w:r>
            <w:proofErr w:type="spellStart"/>
            <w:r w:rsidRPr="00355776">
              <w:rPr>
                <w:i/>
              </w:rPr>
              <w:t>these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words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from</w:t>
            </w:r>
            <w:proofErr w:type="spellEnd"/>
            <w:r w:rsidRPr="00355776">
              <w:rPr>
                <w:i/>
              </w:rPr>
              <w:t xml:space="preserve">? </w:t>
            </w:r>
            <w:proofErr w:type="spellStart"/>
            <w:r w:rsidRPr="00355776">
              <w:rPr>
                <w:i/>
              </w:rPr>
              <w:t>Can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you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find</w:t>
            </w:r>
            <w:proofErr w:type="spellEnd"/>
            <w:r w:rsidRPr="00355776">
              <w:rPr>
                <w:i/>
              </w:rPr>
              <w:t xml:space="preserve"> a sentence </w:t>
            </w:r>
            <w:proofErr w:type="spellStart"/>
            <w:r w:rsidRPr="00355776">
              <w:rPr>
                <w:i/>
              </w:rPr>
              <w:t>with</w:t>
            </w:r>
            <w:proofErr w:type="spellEnd"/>
            <w:r w:rsidRPr="00355776">
              <w:rPr>
                <w:i/>
              </w:rPr>
              <w:t xml:space="preserve"> </w:t>
            </w:r>
            <w:proofErr w:type="spellStart"/>
            <w:r w:rsidRPr="00355776">
              <w:rPr>
                <w:i/>
              </w:rPr>
              <w:t>the</w:t>
            </w:r>
            <w:proofErr w:type="spellEnd"/>
            <w:r w:rsidRPr="00355776">
              <w:rPr>
                <w:i/>
              </w:rPr>
              <w:t xml:space="preserve"> word „</w:t>
            </w:r>
            <w:proofErr w:type="spellStart"/>
            <w:r w:rsidRPr="00355776">
              <w:rPr>
                <w:i/>
              </w:rPr>
              <w:t>crime</w:t>
            </w:r>
            <w:proofErr w:type="spellEnd"/>
            <w:r w:rsidRPr="00355776">
              <w:rPr>
                <w:i/>
              </w:rPr>
              <w:t xml:space="preserve">“ </w:t>
            </w:r>
            <w:proofErr w:type="spellStart"/>
            <w:r w:rsidRPr="00355776">
              <w:rPr>
                <w:i/>
              </w:rPr>
              <w:t>in</w:t>
            </w:r>
            <w:proofErr w:type="spellEnd"/>
            <w:r w:rsidRPr="00355776">
              <w:rPr>
                <w:i/>
              </w:rPr>
              <w:t xml:space="preserve"> it?</w:t>
            </w:r>
          </w:p>
          <w:p w:rsidR="00A15C4C" w:rsidRPr="00355776" w:rsidRDefault="00A15C4C" w:rsidP="00CA0C68">
            <w:pPr>
              <w:spacing w:after="0" w:line="240" w:lineRule="auto"/>
            </w:pPr>
            <w:r>
              <w:t xml:space="preserve">b) </w:t>
            </w:r>
            <w:r w:rsidRPr="00355776">
              <w:t xml:space="preserve">Učenici napišu riječi na odgovarajuće crte u sedmom zadatku.  </w:t>
            </w:r>
            <w:r>
              <w:t xml:space="preserve">Dobrovoljci pročitaju svoje odgovore. </w:t>
            </w:r>
          </w:p>
          <w:p w:rsidR="00A15C4C" w:rsidRPr="003B5220" w:rsidRDefault="00A15C4C" w:rsidP="00CA0C68">
            <w:pPr>
              <w:spacing w:after="0" w:line="240" w:lineRule="auto"/>
            </w:pPr>
            <w:r>
              <w:t xml:space="preserve">c)  </w:t>
            </w:r>
            <w:r w:rsidRPr="003B5220">
              <w:t>Učitelj usmjeri učenike na osmi  zadatak u udžbeniku. Učenici dovrše rečenice u zadatku, a potom ih jedan drugom</w:t>
            </w:r>
            <w:r>
              <w:t>u</w:t>
            </w:r>
            <w:r w:rsidRPr="003B5220">
              <w:t xml:space="preserve"> u malim grupama pročitaju. </w:t>
            </w:r>
          </w:p>
          <w:p w:rsidR="00A15C4C" w:rsidRPr="00A510F4" w:rsidRDefault="00A15C4C" w:rsidP="00CA0C68">
            <w:pPr>
              <w:spacing w:after="0" w:line="240" w:lineRule="auto"/>
              <w:rPr>
                <w:color w:val="FF0000"/>
              </w:rPr>
            </w:pPr>
            <w:r>
              <w:t xml:space="preserve">d) </w:t>
            </w:r>
            <w:r w:rsidRPr="003B5220">
              <w:t xml:space="preserve">Učitelj usmjeri učenike na deveti zadatak u udžbeniku. Pita učenike: </w:t>
            </w:r>
            <w:r w:rsidRPr="00E17DAF">
              <w:rPr>
                <w:i/>
              </w:rPr>
              <w:t xml:space="preserve">Do </w:t>
            </w:r>
            <w:proofErr w:type="spellStart"/>
            <w:r w:rsidRPr="00E17DAF">
              <w:rPr>
                <w:i/>
              </w:rPr>
              <w:t>you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know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what</w:t>
            </w:r>
            <w:proofErr w:type="spellEnd"/>
            <w:r w:rsidRPr="00E17DAF">
              <w:rPr>
                <w:i/>
              </w:rPr>
              <w:t xml:space="preserve"> a „</w:t>
            </w:r>
            <w:proofErr w:type="spellStart"/>
            <w:r w:rsidRPr="00E17DAF">
              <w:rPr>
                <w:i/>
              </w:rPr>
              <w:t>blog</w:t>
            </w:r>
            <w:proofErr w:type="spellEnd"/>
            <w:r>
              <w:rPr>
                <w:i/>
              </w:rPr>
              <w:t>”</w:t>
            </w:r>
            <w:r w:rsidRPr="00E17DAF">
              <w:rPr>
                <w:i/>
              </w:rPr>
              <w:t xml:space="preserve"> is? Do </w:t>
            </w:r>
            <w:proofErr w:type="spellStart"/>
            <w:r w:rsidRPr="00E17DAF">
              <w:rPr>
                <w:i/>
              </w:rPr>
              <w:t>you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know</w:t>
            </w:r>
            <w:proofErr w:type="spellEnd"/>
            <w:r w:rsidRPr="00E17DAF">
              <w:rPr>
                <w:i/>
              </w:rPr>
              <w:t xml:space="preserve"> </w:t>
            </w:r>
            <w:proofErr w:type="spellStart"/>
            <w:r w:rsidRPr="00E17DAF">
              <w:rPr>
                <w:i/>
              </w:rPr>
              <w:t>anyone</w:t>
            </w:r>
            <w:proofErr w:type="spellEnd"/>
            <w:r w:rsidRPr="00E17DAF">
              <w:rPr>
                <w:i/>
              </w:rPr>
              <w:t xml:space="preserve"> who </w:t>
            </w:r>
            <w:proofErr w:type="spellStart"/>
            <w:r w:rsidRPr="00E17DAF">
              <w:rPr>
                <w:i/>
              </w:rPr>
              <w:t>writes</w:t>
            </w:r>
            <w:proofErr w:type="spellEnd"/>
            <w:r w:rsidRPr="00E17DAF">
              <w:rPr>
                <w:i/>
              </w:rPr>
              <w:t xml:space="preserve"> a </w:t>
            </w:r>
            <w:proofErr w:type="spellStart"/>
            <w:r w:rsidRPr="00E17DAF">
              <w:rPr>
                <w:i/>
              </w:rPr>
              <w:t>blog</w:t>
            </w:r>
            <w:proofErr w:type="spellEnd"/>
            <w:r w:rsidRPr="00E17DAF">
              <w:rPr>
                <w:i/>
              </w:rPr>
              <w:t>?</w:t>
            </w:r>
            <w:r w:rsidRPr="003B5220">
              <w:t xml:space="preserve"> Učitelj može objasniti učenicima zašto se </w:t>
            </w:r>
            <w:proofErr w:type="spellStart"/>
            <w:r w:rsidRPr="003B5220">
              <w:t>blog</w:t>
            </w:r>
            <w:proofErr w:type="spellEnd"/>
            <w:r w:rsidRPr="003B5220">
              <w:t xml:space="preserve"> zove </w:t>
            </w:r>
            <w:proofErr w:type="spellStart"/>
            <w:r w:rsidRPr="003B5220">
              <w:t>blog</w:t>
            </w:r>
            <w:proofErr w:type="spellEnd"/>
            <w:r w:rsidRPr="003B5220">
              <w:t xml:space="preserve"> (</w:t>
            </w:r>
            <w:r w:rsidRPr="00E17DAF">
              <w:rPr>
                <w:i/>
              </w:rPr>
              <w:t>web</w:t>
            </w:r>
            <w:r>
              <w:rPr>
                <w:i/>
              </w:rPr>
              <w:t xml:space="preserve"> </w:t>
            </w:r>
            <w:r w:rsidRPr="00E17DAF">
              <w:rPr>
                <w:i/>
              </w:rPr>
              <w:t>+</w:t>
            </w:r>
            <w:r>
              <w:rPr>
                <w:i/>
              </w:rPr>
              <w:t xml:space="preserve"> </w:t>
            </w:r>
            <w:r w:rsidRPr="00E17DAF">
              <w:rPr>
                <w:i/>
              </w:rPr>
              <w:t>log</w:t>
            </w:r>
            <w:r w:rsidRPr="003B5220">
              <w:t>, internetski dnevnik)</w:t>
            </w:r>
            <w:r>
              <w:t xml:space="preserve"> i pokazati im nekoliko </w:t>
            </w:r>
            <w:proofErr w:type="spellStart"/>
            <w:r>
              <w:t>blogova</w:t>
            </w:r>
            <w:proofErr w:type="spellEnd"/>
            <w:r>
              <w:t xml:space="preserve"> koje pišu djeca ili su za djecu. </w:t>
            </w:r>
          </w:p>
          <w:p w:rsidR="00A15C4C" w:rsidRPr="00A510F4" w:rsidRDefault="00A15C4C" w:rsidP="00CA0C68">
            <w:pPr>
              <w:spacing w:after="0" w:line="240" w:lineRule="auto"/>
              <w:rPr>
                <w:color w:val="FF0000"/>
              </w:rPr>
            </w:pPr>
            <w:r>
              <w:t xml:space="preserve">e) Učitelj objasni učenicima zadatak pisanja. Učenici pišu kratak tekst (do 80 riječi) o nekom svom </w:t>
            </w:r>
            <w:proofErr w:type="spellStart"/>
            <w:r>
              <w:t>superheroju</w:t>
            </w:r>
            <w:proofErr w:type="spellEnd"/>
            <w:r>
              <w:t xml:space="preserve">. Mogu se poslužiti rečenicama iz osmog zadatka, ali trebaju dodati i barem dvije nove informacije i jednu fotografiju ili ilustraciju. </w:t>
            </w:r>
          </w:p>
          <w:p w:rsidR="00A15C4C" w:rsidRPr="00A510F4" w:rsidRDefault="00A15C4C" w:rsidP="00CA0C68">
            <w:pPr>
              <w:spacing w:after="0" w:line="240" w:lineRule="auto"/>
              <w:rPr>
                <w:color w:val="FF0000"/>
              </w:rPr>
            </w:pPr>
            <w:r>
              <w:t xml:space="preserve">f) Prije nego započnu učitelj pita učenike što sve moraju učiniti ne bi li zadatak bio izvršen i zajedno s učenicima složi </w:t>
            </w:r>
            <w:proofErr w:type="spellStart"/>
            <w:r w:rsidRPr="00E17DAF">
              <w:rPr>
                <w:i/>
              </w:rPr>
              <w:t>check</w:t>
            </w:r>
            <w:proofErr w:type="spellEnd"/>
            <w:r w:rsidRPr="00E17DAF">
              <w:rPr>
                <w:i/>
              </w:rPr>
              <w:t>-listu</w:t>
            </w:r>
            <w:r>
              <w:t xml:space="preserve"> koju napiše na ploču, a učenici je prepišu u bilježnice.</w:t>
            </w:r>
          </w:p>
          <w:p w:rsidR="00A15C4C" w:rsidRPr="007268DF" w:rsidRDefault="00A15C4C" w:rsidP="00CA0C68">
            <w:pPr>
              <w:spacing w:after="0" w:line="240" w:lineRule="auto"/>
              <w:rPr>
                <w:color w:val="FF0000"/>
              </w:rPr>
            </w:pPr>
            <w:r>
              <w:t>g) Učenici pišu svoje sastavke i odaberu fotografiju ili ilustraciju koju će iskoristiti.</w:t>
            </w:r>
          </w:p>
        </w:tc>
      </w:tr>
      <w:tr w:rsidR="00A15C4C" w:rsidRPr="00A510F4" w:rsidTr="00CA0C68">
        <w:tc>
          <w:tcPr>
            <w:tcW w:w="1809" w:type="dxa"/>
            <w:tcBorders>
              <w:left w:val="nil"/>
              <w:bottom w:val="nil"/>
            </w:tcBorders>
          </w:tcPr>
          <w:p w:rsidR="00A15C4C" w:rsidRPr="00A510F4" w:rsidRDefault="00A15C4C" w:rsidP="00CA0C68">
            <w:pPr>
              <w:jc w:val="right"/>
              <w:rPr>
                <w:b/>
                <w:sz w:val="28"/>
                <w:szCs w:val="28"/>
              </w:rPr>
            </w:pPr>
            <w:r w:rsidRPr="00A510F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15C4C" w:rsidRPr="00A510F4" w:rsidRDefault="00A15C4C" w:rsidP="00CA0C68">
            <w:pPr>
              <w:spacing w:after="0" w:line="240" w:lineRule="auto"/>
              <w:textAlignment w:val="baseline"/>
            </w:pPr>
            <w:r w:rsidRPr="00A510F4">
              <w:t xml:space="preserve">Učenici </w:t>
            </w:r>
            <w:r>
              <w:t xml:space="preserve">u parovima zamijene bilježnice i jedan drugomu, a pomoću </w:t>
            </w:r>
            <w:proofErr w:type="spellStart"/>
            <w:r w:rsidRPr="00A8447E">
              <w:rPr>
                <w:i/>
              </w:rPr>
              <w:t>check</w:t>
            </w:r>
            <w:proofErr w:type="spellEnd"/>
            <w:r w:rsidRPr="00A8447E">
              <w:rPr>
                <w:i/>
              </w:rPr>
              <w:t>-liste</w:t>
            </w:r>
            <w:r>
              <w:t xml:space="preserve">, napišu što su dobro napravili, a što bi trebali popraviti. </w:t>
            </w:r>
          </w:p>
          <w:p w:rsidR="00A15C4C" w:rsidRPr="00A510F4" w:rsidRDefault="00A15C4C" w:rsidP="00CA0C68">
            <w:pPr>
              <w:spacing w:after="0" w:line="240" w:lineRule="auto"/>
              <w:textAlignment w:val="baseline"/>
            </w:pPr>
          </w:p>
        </w:tc>
      </w:tr>
    </w:tbl>
    <w:p w:rsidR="00A15C4C" w:rsidRPr="007268DF" w:rsidRDefault="00A15C4C" w:rsidP="00A15C4C">
      <w:pPr>
        <w:rPr>
          <w:b/>
          <w:color w:val="FF0000"/>
        </w:rPr>
      </w:pPr>
    </w:p>
    <w:p w:rsidR="00A15C4C" w:rsidRPr="00A510F4" w:rsidRDefault="00A15C4C" w:rsidP="00A15C4C">
      <w:pPr>
        <w:rPr>
          <w:b/>
          <w:sz w:val="24"/>
          <w:szCs w:val="24"/>
        </w:rPr>
      </w:pPr>
      <w:r w:rsidRPr="00A510F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510F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p</w:t>
      </w:r>
      <w:r w:rsidRPr="00A510F4">
        <w:rPr>
          <w:i/>
          <w:sz w:val="24"/>
          <w:szCs w:val="24"/>
        </w:rPr>
        <w:t xml:space="preserve">rema uputama svoga para prepraviti svoj </w:t>
      </w:r>
      <w:proofErr w:type="spellStart"/>
      <w:r w:rsidRPr="00A8447E">
        <w:rPr>
          <w:sz w:val="24"/>
          <w:szCs w:val="24"/>
        </w:rPr>
        <w:t>blog</w:t>
      </w:r>
      <w:proofErr w:type="spellEnd"/>
      <w:r w:rsidRPr="00A8447E">
        <w:rPr>
          <w:sz w:val="24"/>
          <w:szCs w:val="24"/>
        </w:rPr>
        <w:t xml:space="preserve"> post</w:t>
      </w:r>
      <w:r>
        <w:rPr>
          <w:i/>
          <w:sz w:val="24"/>
          <w:szCs w:val="24"/>
        </w:rPr>
        <w:t xml:space="preserve"> i prepisati ga u udžbenik.</w:t>
      </w:r>
    </w:p>
    <w:p w:rsidR="00A15C4C" w:rsidRPr="00037A9E" w:rsidRDefault="00A15C4C" w:rsidP="00A15C4C">
      <w:pPr>
        <w:jc w:val="center"/>
        <w:rPr>
          <w:b/>
          <w:sz w:val="28"/>
          <w:szCs w:val="28"/>
        </w:rPr>
      </w:pPr>
    </w:p>
    <w:p w:rsidR="00A15C4C" w:rsidRDefault="00A15C4C" w:rsidP="00A15C4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15C4C" w:rsidRDefault="00A15C4C"/>
    <w:sectPr w:rsidR="00A15C4C" w:rsidSect="00A15C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15C4C"/>
    <w:rsid w:val="001F5598"/>
    <w:rsid w:val="00560856"/>
    <w:rsid w:val="00A1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C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7173</Characters>
  <Application>Microsoft Office Word</Application>
  <DocSecurity>0</DocSecurity>
  <Lines>59</Lines>
  <Paragraphs>16</Paragraphs>
  <ScaleCrop>false</ScaleCrop>
  <Company>HP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2021-12-10T13:19:00Z</dcterms:created>
  <dcterms:modified xsi:type="dcterms:W3CDTF">2021-12-10T13:20:00Z</dcterms:modified>
</cp:coreProperties>
</file>